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38A03" w14:textId="1914F3A5" w:rsidR="005D75FF" w:rsidRDefault="00BB72F8" w:rsidP="00BB72F8">
      <w:pPr>
        <w:pStyle w:val="Heading1"/>
      </w:pPr>
      <w:r>
        <w:t>Remote Accessible Vote by Mail</w:t>
      </w:r>
    </w:p>
    <w:p w14:paraId="71D48688" w14:textId="30ABF1DF" w:rsidR="00C24462" w:rsidRPr="00C24462" w:rsidRDefault="00C24462" w:rsidP="00C24462">
      <w:r>
        <w:t>In Florida, everyone has the right to vote in secret.</w:t>
      </w:r>
    </w:p>
    <w:p w14:paraId="16D397DB" w14:textId="2FD28A6F" w:rsidR="00B54A5C" w:rsidRDefault="00B54A5C" w:rsidP="00B54A5C">
      <w:pPr>
        <w:pStyle w:val="Heading2"/>
      </w:pPr>
      <w:r>
        <w:t>What</w:t>
      </w:r>
    </w:p>
    <w:p w14:paraId="422CE3DF" w14:textId="794FE6EC" w:rsidR="00B54A5C" w:rsidRDefault="00B54A5C" w:rsidP="007B72C9">
      <w:pPr>
        <w:pStyle w:val="ListParagraph"/>
        <w:numPr>
          <w:ilvl w:val="0"/>
          <w:numId w:val="1"/>
        </w:numPr>
      </w:pPr>
      <w:r>
        <w:t>The accessible voting system</w:t>
      </w:r>
      <w:r>
        <w:t xml:space="preserve"> </w:t>
      </w:r>
      <w:r>
        <w:t>allows a person who is blind or</w:t>
      </w:r>
      <w:r>
        <w:t xml:space="preserve"> </w:t>
      </w:r>
      <w:r>
        <w:t>print impaired to mark secret,</w:t>
      </w:r>
      <w:r>
        <w:t xml:space="preserve"> </w:t>
      </w:r>
      <w:r>
        <w:t>independent, and verifiable vote-by</w:t>
      </w:r>
      <w:r w:rsidR="007B72C9">
        <w:t>-</w:t>
      </w:r>
      <w:r>
        <w:t>mail</w:t>
      </w:r>
      <w:r>
        <w:t xml:space="preserve"> </w:t>
      </w:r>
      <w:r>
        <w:t>ballots using a computer.</w:t>
      </w:r>
    </w:p>
    <w:p w14:paraId="2E37667B" w14:textId="006D841D" w:rsidR="00BB72F8" w:rsidRDefault="00B54A5C" w:rsidP="007B72C9">
      <w:pPr>
        <w:pStyle w:val="ListParagraph"/>
        <w:numPr>
          <w:ilvl w:val="0"/>
          <w:numId w:val="1"/>
        </w:numPr>
      </w:pPr>
      <w:r>
        <w:t>It lets you vote at home and gives</w:t>
      </w:r>
      <w:r w:rsidR="007B72C9">
        <w:t xml:space="preserve"> </w:t>
      </w:r>
      <w:r>
        <w:t>you the same experience as voting</w:t>
      </w:r>
      <w:r w:rsidR="007B72C9">
        <w:t xml:space="preserve"> </w:t>
      </w:r>
      <w:r>
        <w:t>at a polling place.</w:t>
      </w:r>
    </w:p>
    <w:p w14:paraId="0F764A1B" w14:textId="3162F742" w:rsidR="007B72C9" w:rsidRDefault="007B72C9" w:rsidP="007B72C9">
      <w:pPr>
        <w:pStyle w:val="Heading2"/>
      </w:pPr>
      <w:r>
        <w:t>Who</w:t>
      </w:r>
    </w:p>
    <w:p w14:paraId="1A87BF04" w14:textId="07FFAF9E" w:rsidR="00C24462" w:rsidRDefault="00C24462" w:rsidP="00C24462">
      <w:pPr>
        <w:pStyle w:val="ListParagraph"/>
        <w:numPr>
          <w:ilvl w:val="0"/>
          <w:numId w:val="2"/>
        </w:numPr>
      </w:pPr>
      <w:r>
        <w:t>Access the Vote Florida (ATVFL)</w:t>
      </w:r>
      <w:r>
        <w:t xml:space="preserve"> </w:t>
      </w:r>
      <w:r>
        <w:t>is the state chapter of the REV UP!</w:t>
      </w:r>
      <w:r>
        <w:t xml:space="preserve"> </w:t>
      </w:r>
      <w:r>
        <w:t>project.</w:t>
      </w:r>
    </w:p>
    <w:p w14:paraId="594057DD" w14:textId="16D323E1" w:rsidR="00C24462" w:rsidRDefault="00C24462" w:rsidP="00C24462">
      <w:pPr>
        <w:pStyle w:val="ListParagraph"/>
        <w:numPr>
          <w:ilvl w:val="0"/>
          <w:numId w:val="2"/>
        </w:numPr>
      </w:pPr>
      <w:r>
        <w:t>The REV UP! project was started</w:t>
      </w:r>
      <w:r>
        <w:t xml:space="preserve"> </w:t>
      </w:r>
      <w:r>
        <w:t>by the American Association of</w:t>
      </w:r>
      <w:r>
        <w:t xml:space="preserve"> </w:t>
      </w:r>
      <w:r>
        <w:t>People with Disabilities (AAPD).</w:t>
      </w:r>
    </w:p>
    <w:p w14:paraId="03CC81DE" w14:textId="4C59BCA5" w:rsidR="007B72C9" w:rsidRDefault="00C24462" w:rsidP="00C24462">
      <w:pPr>
        <w:pStyle w:val="ListParagraph"/>
        <w:numPr>
          <w:ilvl w:val="0"/>
          <w:numId w:val="2"/>
        </w:numPr>
      </w:pPr>
      <w:r>
        <w:t>The project was started to increase</w:t>
      </w:r>
      <w:r>
        <w:t xml:space="preserve"> </w:t>
      </w:r>
      <w:r>
        <w:t>the political participation of</w:t>
      </w:r>
      <w:r>
        <w:t xml:space="preserve"> </w:t>
      </w:r>
      <w:r>
        <w:t>disability communities and engage</w:t>
      </w:r>
      <w:r>
        <w:t xml:space="preserve"> </w:t>
      </w:r>
      <w:r>
        <w:t>candidates and the media about</w:t>
      </w:r>
      <w:r>
        <w:t xml:space="preserve"> </w:t>
      </w:r>
      <w:r>
        <w:t>disability issues.</w:t>
      </w:r>
    </w:p>
    <w:p w14:paraId="055EE53E" w14:textId="522F3FA2" w:rsidR="00C24462" w:rsidRDefault="00C24462" w:rsidP="00C24462">
      <w:pPr>
        <w:pStyle w:val="Heading2"/>
      </w:pPr>
      <w:r>
        <w:t>Why</w:t>
      </w:r>
    </w:p>
    <w:p w14:paraId="51B02D0A" w14:textId="4F3E1C1F" w:rsidR="00C24462" w:rsidRDefault="00EC74DF" w:rsidP="00EC74DF">
      <w:pPr>
        <w:pStyle w:val="ListParagraph"/>
        <w:numPr>
          <w:ilvl w:val="0"/>
          <w:numId w:val="3"/>
        </w:numPr>
      </w:pPr>
      <w:r>
        <w:t>Voting by secret ballot is essential to</w:t>
      </w:r>
      <w:r>
        <w:t xml:space="preserve"> </w:t>
      </w:r>
      <w:r>
        <w:t>the integrity of the electoral process</w:t>
      </w:r>
      <w:r>
        <w:t xml:space="preserve"> </w:t>
      </w:r>
      <w:r>
        <w:t>because it allows voters to cast their</w:t>
      </w:r>
      <w:r>
        <w:t xml:space="preserve"> </w:t>
      </w:r>
      <w:r>
        <w:t>ballot without fear or intimidation.</w:t>
      </w:r>
    </w:p>
    <w:p w14:paraId="4D95819E" w14:textId="08FC592C" w:rsidR="00EC74DF" w:rsidRDefault="00EC74DF" w:rsidP="00EC74DF">
      <w:pPr>
        <w:pStyle w:val="Heading2"/>
      </w:pPr>
      <w:r>
        <w:t>How</w:t>
      </w:r>
    </w:p>
    <w:p w14:paraId="064291BA" w14:textId="670A7AD6" w:rsidR="00EC74DF" w:rsidRDefault="00EC74DF" w:rsidP="00EC74DF">
      <w:pPr>
        <w:pStyle w:val="ListParagraph"/>
        <w:numPr>
          <w:ilvl w:val="0"/>
          <w:numId w:val="3"/>
        </w:numPr>
      </w:pPr>
      <w:r>
        <w:t>STEP #1: You must be registered</w:t>
      </w:r>
      <w:r>
        <w:t xml:space="preserve"> </w:t>
      </w:r>
      <w:r>
        <w:t>to vote. You can check if you are</w:t>
      </w:r>
      <w:r>
        <w:t xml:space="preserve"> </w:t>
      </w:r>
      <w:r>
        <w:t>registered by looking online.</w:t>
      </w:r>
    </w:p>
    <w:p w14:paraId="1DDAA8C2" w14:textId="05C1C1ED" w:rsidR="00EC74DF" w:rsidRDefault="00EC74DF" w:rsidP="00EC74DF">
      <w:pPr>
        <w:pStyle w:val="ListParagraph"/>
        <w:numPr>
          <w:ilvl w:val="0"/>
          <w:numId w:val="3"/>
        </w:numPr>
      </w:pPr>
      <w:r>
        <w:t>STEP #2: You must contact the</w:t>
      </w:r>
      <w:r>
        <w:t xml:space="preserve"> </w:t>
      </w:r>
      <w:r>
        <w:t>supervisor of elections in the county</w:t>
      </w:r>
      <w:r>
        <w:t xml:space="preserve"> </w:t>
      </w:r>
      <w:r>
        <w:t>where you live and ask for a vote by</w:t>
      </w:r>
      <w:r>
        <w:t xml:space="preserve"> </w:t>
      </w:r>
      <w:r>
        <w:t>mail ballot.</w:t>
      </w:r>
    </w:p>
    <w:p w14:paraId="0A108A9A" w14:textId="410F65B4" w:rsidR="00EC74DF" w:rsidRDefault="00EC74DF" w:rsidP="00EC74DF">
      <w:pPr>
        <w:pStyle w:val="ListParagraph"/>
        <w:numPr>
          <w:ilvl w:val="0"/>
          <w:numId w:val="3"/>
        </w:numPr>
      </w:pPr>
      <w:r>
        <w:t>STEP #3: You must also ask for a</w:t>
      </w:r>
      <w:r>
        <w:t xml:space="preserve"> </w:t>
      </w:r>
      <w:r>
        <w:t>remote access vote by mail ballot.</w:t>
      </w:r>
    </w:p>
    <w:p w14:paraId="6817C98D" w14:textId="5ED34717" w:rsidR="00111AE4" w:rsidRDefault="00111AE4" w:rsidP="00111AE4">
      <w:r>
        <w:t>Yes! You are asking for two vote-by-mail ballots</w:t>
      </w:r>
      <w:r w:rsidR="005926CB">
        <w:t>, a</w:t>
      </w:r>
      <w:r>
        <w:t xml:space="preserve"> regular one and an accessible one.</w:t>
      </w:r>
    </w:p>
    <w:p w14:paraId="4880B231" w14:textId="0F7693AC" w:rsidR="005926CB" w:rsidRDefault="005926CB" w:rsidP="005926CB">
      <w:pPr>
        <w:pStyle w:val="Heading2"/>
      </w:pPr>
      <w:r>
        <w:t>Resources</w:t>
      </w:r>
    </w:p>
    <w:p w14:paraId="21B4CD41" w14:textId="7BDFDC69" w:rsidR="005706AA" w:rsidRDefault="005706AA" w:rsidP="005706AA">
      <w:pPr>
        <w:pStyle w:val="ListParagraph"/>
        <w:numPr>
          <w:ilvl w:val="0"/>
          <w:numId w:val="4"/>
        </w:numPr>
      </w:pPr>
      <w:r>
        <w:t>Register to vote online:</w:t>
      </w:r>
      <w:r>
        <w:t xml:space="preserve"> </w:t>
      </w:r>
      <w:r>
        <w:t>RegisterToVoteFlorida.gov</w:t>
      </w:r>
    </w:p>
    <w:p w14:paraId="1174A0AA" w14:textId="6F7FF182" w:rsidR="005706AA" w:rsidRDefault="005706AA" w:rsidP="005706AA">
      <w:pPr>
        <w:pStyle w:val="ListParagraph"/>
        <w:numPr>
          <w:ilvl w:val="0"/>
          <w:numId w:val="4"/>
        </w:numPr>
      </w:pPr>
      <w:r>
        <w:t>Contact your county’s</w:t>
      </w:r>
      <w:r>
        <w:t xml:space="preserve"> </w:t>
      </w:r>
      <w:r>
        <w:t>Supervisor of Elections:</w:t>
      </w:r>
      <w:r>
        <w:t xml:space="preserve"> </w:t>
      </w:r>
      <w:r>
        <w:t>MyFloridaElections.com</w:t>
      </w:r>
    </w:p>
    <w:p w14:paraId="6AF96CE3" w14:textId="05770687" w:rsidR="005926CB" w:rsidRDefault="005706AA" w:rsidP="005706AA">
      <w:pPr>
        <w:pStyle w:val="ListParagraph"/>
        <w:numPr>
          <w:ilvl w:val="0"/>
          <w:numId w:val="4"/>
        </w:numPr>
      </w:pPr>
      <w:r>
        <w:t>Access The Vote Florida:</w:t>
      </w:r>
      <w:r>
        <w:t xml:space="preserve"> </w:t>
      </w:r>
      <w:r>
        <w:t>AccessTheVote.org</w:t>
      </w:r>
    </w:p>
    <w:p w14:paraId="6282E898" w14:textId="77777777" w:rsidR="005706AA" w:rsidRPr="005926CB" w:rsidRDefault="005706AA" w:rsidP="005706AA"/>
    <w:sectPr w:rsidR="005706AA" w:rsidRPr="005926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0409B"/>
    <w:multiLevelType w:val="hybridMultilevel"/>
    <w:tmpl w:val="5AFA9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44E3A"/>
    <w:multiLevelType w:val="hybridMultilevel"/>
    <w:tmpl w:val="A586A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92853"/>
    <w:multiLevelType w:val="hybridMultilevel"/>
    <w:tmpl w:val="85FED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D5DF3"/>
    <w:multiLevelType w:val="hybridMultilevel"/>
    <w:tmpl w:val="17AA2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523580">
    <w:abstractNumId w:val="1"/>
  </w:num>
  <w:num w:numId="2" w16cid:durableId="1147892624">
    <w:abstractNumId w:val="3"/>
  </w:num>
  <w:num w:numId="3" w16cid:durableId="53359088">
    <w:abstractNumId w:val="0"/>
  </w:num>
  <w:num w:numId="4" w16cid:durableId="7931381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B10"/>
    <w:rsid w:val="00111AE4"/>
    <w:rsid w:val="005706AA"/>
    <w:rsid w:val="005926CB"/>
    <w:rsid w:val="005D75FF"/>
    <w:rsid w:val="00605B10"/>
    <w:rsid w:val="007B72C9"/>
    <w:rsid w:val="00865E4A"/>
    <w:rsid w:val="00B54A5C"/>
    <w:rsid w:val="00B55246"/>
    <w:rsid w:val="00BB72F8"/>
    <w:rsid w:val="00C24462"/>
    <w:rsid w:val="00CD3A40"/>
    <w:rsid w:val="00EC7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966D0"/>
  <w15:chartTrackingRefBased/>
  <w15:docId w15:val="{52F3BCB4-9EA0-4048-90BA-481613D19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3A40"/>
    <w:rPr>
      <w:rFonts w:ascii="Verdana" w:eastAsiaTheme="minorEastAsia" w:hAnsi="Verdana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3A40"/>
    <w:pPr>
      <w:keepNext/>
      <w:keepLines/>
      <w:spacing w:before="480" w:after="0"/>
      <w:outlineLvl w:val="0"/>
    </w:pPr>
    <w:rPr>
      <w:rFonts w:ascii="Georgia" w:eastAsiaTheme="majorEastAsia" w:hAnsi="Georgia" w:cstheme="majorBidi"/>
      <w:bCs/>
      <w:color w:val="711C12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3A40"/>
    <w:pPr>
      <w:keepNext/>
      <w:keepLines/>
      <w:spacing w:before="200" w:after="0"/>
      <w:outlineLvl w:val="1"/>
    </w:pPr>
    <w:rPr>
      <w:rFonts w:ascii="Georgia" w:eastAsiaTheme="majorEastAsia" w:hAnsi="Georgia" w:cstheme="majorBidi"/>
      <w:b/>
      <w:bCs/>
      <w:color w:val="082947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3A40"/>
    <w:pPr>
      <w:keepNext/>
      <w:keepLines/>
      <w:spacing w:before="200" w:after="0"/>
      <w:outlineLvl w:val="2"/>
    </w:pPr>
    <w:rPr>
      <w:rFonts w:ascii="Georgia" w:eastAsiaTheme="majorEastAsia" w:hAnsi="Georgia" w:cstheme="majorBidi"/>
      <w:b/>
      <w:bCs/>
      <w:color w:val="A53523"/>
      <w:sz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3A4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3A4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3A4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3A4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3A4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vyStrong">
    <w:name w:val="Heavy Strong"/>
    <w:basedOn w:val="Normal"/>
    <w:link w:val="HeavyStrongChar"/>
    <w:qFormat/>
    <w:rsid w:val="00CD3A40"/>
    <w:pPr>
      <w:ind w:firstLine="720"/>
    </w:pPr>
    <w:rPr>
      <w:rFonts w:asciiTheme="minorHAnsi" w:hAnsiTheme="minorHAnsi"/>
      <w:b/>
      <w:noProof/>
      <w:color w:val="A53523"/>
      <w:sz w:val="24"/>
      <w:lang w:bidi="ar-SA"/>
    </w:rPr>
  </w:style>
  <w:style w:type="character" w:customStyle="1" w:styleId="HeavyStrongChar">
    <w:name w:val="Heavy Strong Char"/>
    <w:basedOn w:val="DefaultParagraphFont"/>
    <w:link w:val="HeavyStrong"/>
    <w:rsid w:val="00CD3A40"/>
    <w:rPr>
      <w:rFonts w:eastAsiaTheme="minorEastAsia"/>
      <w:b/>
      <w:noProof/>
      <w:color w:val="A53523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D3A40"/>
    <w:rPr>
      <w:rFonts w:ascii="Georgia" w:eastAsiaTheme="majorEastAsia" w:hAnsi="Georgia" w:cstheme="majorBidi"/>
      <w:bCs/>
      <w:color w:val="711C12"/>
      <w:sz w:val="36"/>
      <w:szCs w:val="28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CD3A40"/>
    <w:rPr>
      <w:rFonts w:ascii="Georgia" w:eastAsiaTheme="majorEastAsia" w:hAnsi="Georgia" w:cstheme="majorBidi"/>
      <w:b/>
      <w:bCs/>
      <w:color w:val="082947"/>
      <w:sz w:val="28"/>
      <w:szCs w:val="26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3A40"/>
    <w:rPr>
      <w:rFonts w:ascii="Georgia" w:eastAsiaTheme="majorEastAsia" w:hAnsi="Georgia" w:cstheme="majorBidi"/>
      <w:b/>
      <w:bCs/>
      <w:color w:val="A53523"/>
      <w:sz w:val="26"/>
      <w:lang w:bidi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3A40"/>
    <w:rPr>
      <w:rFonts w:asciiTheme="majorHAnsi" w:eastAsiaTheme="majorEastAsia" w:hAnsiTheme="majorHAnsi" w:cstheme="majorBidi"/>
      <w:color w:val="1F3763" w:themeColor="accent1" w:themeShade="7F"/>
      <w:sz w:val="24"/>
      <w:lang w:bidi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3A40"/>
    <w:rPr>
      <w:rFonts w:asciiTheme="majorHAnsi" w:eastAsiaTheme="majorEastAsia" w:hAnsiTheme="majorHAnsi" w:cstheme="majorBidi"/>
      <w:i/>
      <w:iCs/>
      <w:color w:val="1F3763" w:themeColor="accent1" w:themeShade="7F"/>
      <w:sz w:val="24"/>
      <w:lang w:bidi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3A40"/>
    <w:rPr>
      <w:rFonts w:asciiTheme="majorHAnsi" w:eastAsiaTheme="majorEastAsia" w:hAnsiTheme="majorHAnsi" w:cstheme="majorBidi"/>
      <w:i/>
      <w:iCs/>
      <w:color w:val="404040" w:themeColor="text1" w:themeTint="BF"/>
      <w:sz w:val="24"/>
      <w:lang w:bidi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3A40"/>
    <w:rPr>
      <w:rFonts w:asciiTheme="majorHAnsi" w:eastAsiaTheme="majorEastAsia" w:hAnsiTheme="majorHAnsi" w:cstheme="majorBidi"/>
      <w:color w:val="404040" w:themeColor="text1" w:themeTint="BF"/>
      <w:sz w:val="20"/>
      <w:szCs w:val="20"/>
      <w:lang w:bidi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3A4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bidi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D3A4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D3A40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="Georgia" w:eastAsiaTheme="majorEastAsia" w:hAnsi="Georgia" w:cstheme="majorBidi"/>
      <w:b/>
      <w:color w:val="082947"/>
      <w:spacing w:val="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D3A40"/>
    <w:rPr>
      <w:rFonts w:ascii="Georgia" w:eastAsiaTheme="majorEastAsia" w:hAnsi="Georgia" w:cstheme="majorBidi"/>
      <w:b/>
      <w:color w:val="082947"/>
      <w:spacing w:val="5"/>
      <w:kern w:val="28"/>
      <w:sz w:val="48"/>
      <w:szCs w:val="52"/>
      <w:lang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3A40"/>
    <w:pPr>
      <w:numPr>
        <w:ilvl w:val="1"/>
      </w:numPr>
    </w:pPr>
    <w:rPr>
      <w:rFonts w:asciiTheme="majorHAnsi" w:eastAsiaTheme="majorEastAsia" w:hAnsiTheme="majorHAnsi" w:cstheme="majorBidi"/>
      <w:b/>
      <w:iCs/>
      <w:color w:val="711C12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D3A40"/>
    <w:rPr>
      <w:rFonts w:asciiTheme="majorHAnsi" w:eastAsiaTheme="majorEastAsia" w:hAnsiTheme="majorHAnsi" w:cstheme="majorBidi"/>
      <w:b/>
      <w:iCs/>
      <w:color w:val="711C12"/>
      <w:spacing w:val="15"/>
      <w:sz w:val="24"/>
      <w:szCs w:val="24"/>
      <w:lang w:bidi="en-US"/>
    </w:rPr>
  </w:style>
  <w:style w:type="character" w:styleId="Strong">
    <w:name w:val="Strong"/>
    <w:basedOn w:val="DefaultParagraphFont"/>
    <w:uiPriority w:val="22"/>
    <w:qFormat/>
    <w:rsid w:val="00CD3A40"/>
    <w:rPr>
      <w:b/>
      <w:bCs/>
    </w:rPr>
  </w:style>
  <w:style w:type="character" w:styleId="Emphasis">
    <w:name w:val="Emphasis"/>
    <w:basedOn w:val="DefaultParagraphFont"/>
    <w:uiPriority w:val="20"/>
    <w:qFormat/>
    <w:rsid w:val="00CD3A40"/>
    <w:rPr>
      <w:i/>
      <w:iCs/>
    </w:rPr>
  </w:style>
  <w:style w:type="paragraph" w:styleId="NoSpacing">
    <w:name w:val="No Spacing"/>
    <w:uiPriority w:val="1"/>
    <w:qFormat/>
    <w:rsid w:val="00CD3A40"/>
    <w:pPr>
      <w:spacing w:after="0" w:line="240" w:lineRule="auto"/>
    </w:pPr>
    <w:rPr>
      <w:rFonts w:ascii="Verdana" w:eastAsiaTheme="minorEastAsia" w:hAnsi="Verdana"/>
      <w:sz w:val="24"/>
      <w:lang w:bidi="en-US"/>
    </w:rPr>
  </w:style>
  <w:style w:type="paragraph" w:styleId="ListParagraph">
    <w:name w:val="List Paragraph"/>
    <w:basedOn w:val="Normal"/>
    <w:uiPriority w:val="34"/>
    <w:qFormat/>
    <w:rsid w:val="00CD3A4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D3A40"/>
    <w:rPr>
      <w:rFonts w:asciiTheme="minorHAnsi" w:hAnsiTheme="minorHAnsi"/>
      <w:i/>
      <w:iCs/>
      <w:color w:val="000000" w:themeColor="text1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CD3A40"/>
    <w:rPr>
      <w:rFonts w:eastAsiaTheme="minorEastAsia"/>
      <w:i/>
      <w:iCs/>
      <w:color w:val="000000" w:themeColor="text1"/>
      <w:sz w:val="24"/>
      <w:lang w:bidi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D3A40"/>
    <w:pPr>
      <w:outlineLvl w:val="9"/>
    </w:pPr>
    <w:rPr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8DA1989574242A79E1BEDCC57FB85" ma:contentTypeVersion="17" ma:contentTypeDescription="Create a new document." ma:contentTypeScope="" ma:versionID="fd9b4a5641903528a6a591b9ab0c1181">
  <xsd:schema xmlns:xsd="http://www.w3.org/2001/XMLSchema" xmlns:xs="http://www.w3.org/2001/XMLSchema" xmlns:p="http://schemas.microsoft.com/office/2006/metadata/properties" xmlns:ns2="837eb57d-61d6-42ab-96bb-35af98d3f070" xmlns:ns3="e0d9ffda-975c-42ee-a862-455cc6236541" targetNamespace="http://schemas.microsoft.com/office/2006/metadata/properties" ma:root="true" ma:fieldsID="8451771760fa66839bb495e42af9cb48" ns2:_="" ns3:_="">
    <xsd:import namespace="837eb57d-61d6-42ab-96bb-35af98d3f070"/>
    <xsd:import namespace="e0d9ffda-975c-42ee-a862-455cc62365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7eb57d-61d6-42ab-96bb-35af98d3f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e26e266-38c7-4f0c-8e9a-df479557fb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d9ffda-975c-42ee-a862-455cc623654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32d7dee8-bd64-4baa-8292-a65bff163f77}" ma:internalName="TaxCatchAll" ma:showField="CatchAllData" ma:web="e0d9ffda-975c-42ee-a862-455cc62365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1C5CAE-C85B-4953-A75A-6E4DB7C638FD}"/>
</file>

<file path=customXml/itemProps2.xml><?xml version="1.0" encoding="utf-8"?>
<ds:datastoreItem xmlns:ds="http://schemas.openxmlformats.org/officeDocument/2006/customXml" ds:itemID="{42F8DA6C-5E28-4C66-8912-3B775A91EA2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204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Casebonne</dc:creator>
  <cp:keywords/>
  <dc:description/>
  <cp:lastModifiedBy>Keith Casebonne</cp:lastModifiedBy>
  <cp:revision>9</cp:revision>
  <dcterms:created xsi:type="dcterms:W3CDTF">2022-06-21T17:57:00Z</dcterms:created>
  <dcterms:modified xsi:type="dcterms:W3CDTF">2022-06-21T18:03:00Z</dcterms:modified>
</cp:coreProperties>
</file>